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94" w:rsidRPr="007D1694" w:rsidRDefault="007D1694" w:rsidP="007D1694">
      <w:pPr>
        <w:spacing w:after="110" w:line="240" w:lineRule="auto"/>
        <w:jc w:val="center"/>
        <w:outlineLvl w:val="0"/>
        <w:rPr>
          <w:rFonts w:ascii="Trebuchet MS" w:eastAsia="Times New Roman" w:hAnsi="Trebuchet MS" w:cs="Times New Roman"/>
          <w:b/>
          <w:bCs/>
          <w:kern w:val="36"/>
          <w:sz w:val="40"/>
          <w:szCs w:val="48"/>
          <w:lang w:eastAsia="en-IE"/>
        </w:rPr>
      </w:pPr>
      <w:r w:rsidRPr="007D1694">
        <w:rPr>
          <w:rFonts w:ascii="Trebuchet MS" w:eastAsia="Times New Roman" w:hAnsi="Trebuchet MS" w:cs="Times New Roman"/>
          <w:b/>
          <w:bCs/>
          <w:kern w:val="36"/>
          <w:sz w:val="40"/>
          <w:szCs w:val="48"/>
          <w:lang w:eastAsia="en-IE"/>
        </w:rPr>
        <w:t>Book Rental Scheme Policy</w:t>
      </w:r>
    </w:p>
    <w:p w:rsidR="007D1694" w:rsidRDefault="007D1694" w:rsidP="007D1694">
      <w:pPr>
        <w:shd w:val="clear" w:color="auto" w:fill="FFFFFF"/>
        <w:spacing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Introduction</w:t>
      </w:r>
    </w:p>
    <w:p w:rsidR="007D1694" w:rsidRPr="007D1694" w:rsidRDefault="007D1694" w:rsidP="007D1694">
      <w:pPr>
        <w:shd w:val="clear" w:color="auto" w:fill="FFFFFF"/>
        <w:spacing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 xml:space="preserve">In the present financial climate it is important to keep costs to parents/guardians to a minimum. The Board of Management of </w:t>
      </w:r>
      <w:proofErr w:type="spellStart"/>
      <w:r w:rsidRPr="007D1694">
        <w:rPr>
          <w:rFonts w:ascii="Trebuchet MS" w:eastAsia="Times New Roman" w:hAnsi="Trebuchet MS" w:cs="Times New Roman"/>
          <w:color w:val="555555"/>
          <w:sz w:val="24"/>
          <w:szCs w:val="27"/>
          <w:lang w:eastAsia="en-IE"/>
        </w:rPr>
        <w:t>Camross</w:t>
      </w:r>
      <w:proofErr w:type="spellEnd"/>
      <w:r w:rsidRPr="007D1694">
        <w:rPr>
          <w:rFonts w:ascii="Trebuchet MS" w:eastAsia="Times New Roman" w:hAnsi="Trebuchet MS" w:cs="Times New Roman"/>
          <w:color w:val="555555"/>
          <w:sz w:val="24"/>
          <w:szCs w:val="27"/>
          <w:lang w:eastAsia="en-IE"/>
        </w:rPr>
        <w:t xml:space="preserve"> N.S. will continue to offer a school book rental scheme to parents and pupils.</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Aim</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To provide the options of a cost effective school book rental scheme to all families in our school community.</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Organisation</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The scheme is voluntary. Booklists will be supplied to parents/guardians in the normal way</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An annual rental charge will apply. Payment of the charge will secure the rental of all relevant textbooks listed in the booklist as and when required throughout the school year.</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Purchase of workbooks, disposable materials and stationary will remain outside the scope of this scheme and remain the responsibility of parents/guardians</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 xml:space="preserve">To qualify for admission to the scheme the rental charge must be paid on or before an assigned date each year. </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Each parent/guardian will be required to sign a receipt for the books supplied which will remain property of the school.</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Membership of the scheme is at the discretion of the Board of Management. Any pupil found to be abusing, defacing or disposing of rental books will be dismissed from the scheme and will be required to supply their own textbooks for the remainder of their time in the school</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If books are lost or damaged full payment for the book will be required for re-admission to the scheme</w:t>
      </w:r>
    </w:p>
    <w:p w:rsidR="007D1694" w:rsidRPr="007D1694" w:rsidRDefault="007D1694" w:rsidP="007D1694">
      <w:pPr>
        <w:numPr>
          <w:ilvl w:val="0"/>
          <w:numId w:val="1"/>
        </w:numPr>
        <w:shd w:val="clear" w:color="auto" w:fill="FFFFFF"/>
        <w:spacing w:before="100" w:beforeAutospacing="1" w:after="100" w:afterAutospacing="1" w:line="360" w:lineRule="atLeast"/>
        <w:ind w:left="450"/>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Books supplied under the scheme may be new or second hand at the discretion of the Board of Management</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Success Criteria</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Success is measured by the number of pupils who join the scheme</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lastRenderedPageBreak/>
        <w:t>Monitoring of books by staff will be important</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Review</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There will be an annual review of the scheme.</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Ratification</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b/>
          <w:bCs/>
          <w:color w:val="555555"/>
          <w:sz w:val="24"/>
          <w:szCs w:val="27"/>
          <w:lang w:eastAsia="en-IE"/>
        </w:rPr>
        <w:t>This policy was ratified by the Board of Management</w:t>
      </w:r>
      <w:r>
        <w:rPr>
          <w:rFonts w:ascii="Trebuchet MS" w:eastAsia="Times New Roman" w:hAnsi="Trebuchet MS" w:cs="Times New Roman"/>
          <w:b/>
          <w:bCs/>
          <w:color w:val="555555"/>
          <w:sz w:val="24"/>
          <w:szCs w:val="27"/>
          <w:lang w:eastAsia="en-IE"/>
        </w:rPr>
        <w:t xml:space="preserve"> of </w:t>
      </w:r>
      <w:proofErr w:type="spellStart"/>
      <w:r>
        <w:rPr>
          <w:rFonts w:ascii="Trebuchet MS" w:eastAsia="Times New Roman" w:hAnsi="Trebuchet MS" w:cs="Times New Roman"/>
          <w:b/>
          <w:bCs/>
          <w:color w:val="555555"/>
          <w:sz w:val="24"/>
          <w:szCs w:val="27"/>
          <w:lang w:eastAsia="en-IE"/>
        </w:rPr>
        <w:t>Camross</w:t>
      </w:r>
      <w:proofErr w:type="spellEnd"/>
      <w:r>
        <w:rPr>
          <w:rFonts w:ascii="Trebuchet MS" w:eastAsia="Times New Roman" w:hAnsi="Trebuchet MS" w:cs="Times New Roman"/>
          <w:b/>
          <w:bCs/>
          <w:color w:val="555555"/>
          <w:sz w:val="24"/>
          <w:szCs w:val="27"/>
          <w:lang w:eastAsia="en-IE"/>
        </w:rPr>
        <w:t xml:space="preserve"> N.S.</w:t>
      </w:r>
      <w:bookmarkStart w:id="0" w:name="_GoBack"/>
      <w:bookmarkEnd w:id="0"/>
    </w:p>
    <w:p w:rsid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 </w:t>
      </w:r>
    </w:p>
    <w:p w:rsid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p>
    <w:p w:rsidR="007D1694" w:rsidRPr="007D1694" w:rsidRDefault="007D1694" w:rsidP="007D1694">
      <w:pPr>
        <w:shd w:val="clear" w:color="auto" w:fill="FFFFFF"/>
        <w:spacing w:before="96" w:after="192" w:line="360" w:lineRule="atLeast"/>
        <w:rPr>
          <w:rFonts w:ascii="Trebuchet MS" w:eastAsia="Times New Roman" w:hAnsi="Trebuchet MS" w:cs="Times New Roman"/>
          <w:b/>
          <w:color w:val="555555"/>
          <w:sz w:val="24"/>
          <w:szCs w:val="27"/>
          <w:lang w:eastAsia="en-IE"/>
        </w:rPr>
      </w:pPr>
      <w:r w:rsidRPr="007D1694">
        <w:rPr>
          <w:rFonts w:ascii="Trebuchet MS" w:eastAsia="Times New Roman" w:hAnsi="Trebuchet MS" w:cs="Times New Roman"/>
          <w:b/>
          <w:color w:val="555555"/>
          <w:sz w:val="24"/>
          <w:szCs w:val="27"/>
          <w:lang w:eastAsia="en-IE"/>
        </w:rPr>
        <w:t>Signed by ______</w:t>
      </w:r>
      <w:r>
        <w:rPr>
          <w:rFonts w:ascii="Trebuchet MS" w:eastAsia="Times New Roman" w:hAnsi="Trebuchet MS" w:cs="Times New Roman"/>
          <w:b/>
          <w:color w:val="555555"/>
          <w:sz w:val="24"/>
          <w:szCs w:val="27"/>
          <w:lang w:eastAsia="en-IE"/>
        </w:rPr>
        <w:t xml:space="preserve">________________________      </w:t>
      </w:r>
      <w:r w:rsidRPr="007D1694">
        <w:rPr>
          <w:rFonts w:ascii="Trebuchet MS" w:eastAsia="Times New Roman" w:hAnsi="Trebuchet MS" w:cs="Times New Roman"/>
          <w:b/>
          <w:color w:val="555555"/>
          <w:sz w:val="24"/>
          <w:szCs w:val="27"/>
          <w:lang w:eastAsia="en-IE"/>
        </w:rPr>
        <w:t xml:space="preserve">Chairperson of </w:t>
      </w:r>
      <w:proofErr w:type="spellStart"/>
      <w:r w:rsidRPr="007D1694">
        <w:rPr>
          <w:rFonts w:ascii="Trebuchet MS" w:eastAsia="Times New Roman" w:hAnsi="Trebuchet MS" w:cs="Times New Roman"/>
          <w:b/>
          <w:color w:val="555555"/>
          <w:sz w:val="24"/>
          <w:szCs w:val="27"/>
          <w:lang w:eastAsia="en-IE"/>
        </w:rPr>
        <w:t>Camross</w:t>
      </w:r>
      <w:proofErr w:type="spellEnd"/>
      <w:r w:rsidRPr="007D1694">
        <w:rPr>
          <w:rFonts w:ascii="Trebuchet MS" w:eastAsia="Times New Roman" w:hAnsi="Trebuchet MS" w:cs="Times New Roman"/>
          <w:b/>
          <w:color w:val="555555"/>
          <w:sz w:val="24"/>
          <w:szCs w:val="27"/>
          <w:lang w:eastAsia="en-IE"/>
        </w:rPr>
        <w:t xml:space="preserve"> N.S.</w:t>
      </w:r>
    </w:p>
    <w:p w:rsid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Pr>
          <w:rFonts w:ascii="Trebuchet MS" w:eastAsia="Times New Roman" w:hAnsi="Trebuchet MS" w:cs="Times New Roman"/>
          <w:b/>
          <w:color w:val="555555"/>
          <w:sz w:val="24"/>
          <w:szCs w:val="27"/>
          <w:lang w:eastAsia="en-IE"/>
        </w:rPr>
        <w:t xml:space="preserve">Review </w:t>
      </w:r>
      <w:r w:rsidRPr="007D1694">
        <w:rPr>
          <w:rFonts w:ascii="Trebuchet MS" w:eastAsia="Times New Roman" w:hAnsi="Trebuchet MS" w:cs="Times New Roman"/>
          <w:b/>
          <w:color w:val="555555"/>
          <w:sz w:val="24"/>
          <w:szCs w:val="27"/>
          <w:lang w:eastAsia="en-IE"/>
        </w:rPr>
        <w:t>Date:</w:t>
      </w:r>
      <w:r>
        <w:rPr>
          <w:rFonts w:ascii="Trebuchet MS" w:eastAsia="Times New Roman" w:hAnsi="Trebuchet MS" w:cs="Times New Roman"/>
          <w:color w:val="555555"/>
          <w:sz w:val="24"/>
          <w:szCs w:val="27"/>
          <w:lang w:eastAsia="en-IE"/>
        </w:rPr>
        <w:t xml:space="preserve"> </w:t>
      </w:r>
      <w:r w:rsidRPr="007D1694">
        <w:rPr>
          <w:rFonts w:ascii="Trebuchet MS" w:eastAsia="Times New Roman" w:hAnsi="Trebuchet MS" w:cs="Times New Roman"/>
          <w:color w:val="555555"/>
          <w:sz w:val="24"/>
          <w:szCs w:val="27"/>
          <w:u w:val="single"/>
          <w:lang w:eastAsia="en-IE"/>
        </w:rPr>
        <w:t>30</w:t>
      </w:r>
      <w:r w:rsidRPr="007D1694">
        <w:rPr>
          <w:rFonts w:ascii="Trebuchet MS" w:eastAsia="Times New Roman" w:hAnsi="Trebuchet MS" w:cs="Times New Roman"/>
          <w:color w:val="555555"/>
          <w:sz w:val="24"/>
          <w:szCs w:val="27"/>
          <w:u w:val="single"/>
          <w:vertAlign w:val="superscript"/>
          <w:lang w:eastAsia="en-IE"/>
        </w:rPr>
        <w:t>th</w:t>
      </w:r>
      <w:r w:rsidRPr="007D1694">
        <w:rPr>
          <w:rFonts w:ascii="Trebuchet MS" w:eastAsia="Times New Roman" w:hAnsi="Trebuchet MS" w:cs="Times New Roman"/>
          <w:color w:val="555555"/>
          <w:sz w:val="24"/>
          <w:szCs w:val="27"/>
          <w:u w:val="single"/>
          <w:lang w:eastAsia="en-IE"/>
        </w:rPr>
        <w:t xml:space="preserve"> of May 2016</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PLEASE RETURN RECEIPT SECTION TO SCHOOL</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proofErr w:type="spellStart"/>
      <w:r w:rsidRPr="007D1694">
        <w:rPr>
          <w:rFonts w:ascii="Trebuchet MS" w:eastAsia="Times New Roman" w:hAnsi="Trebuchet MS" w:cs="Times New Roman"/>
          <w:b/>
          <w:bCs/>
          <w:color w:val="555555"/>
          <w:sz w:val="24"/>
          <w:szCs w:val="27"/>
          <w:lang w:eastAsia="en-IE"/>
        </w:rPr>
        <w:t>Camross</w:t>
      </w:r>
      <w:proofErr w:type="spellEnd"/>
      <w:r w:rsidRPr="007D1694">
        <w:rPr>
          <w:rFonts w:ascii="Trebuchet MS" w:eastAsia="Times New Roman" w:hAnsi="Trebuchet MS" w:cs="Times New Roman"/>
          <w:b/>
          <w:bCs/>
          <w:color w:val="555555"/>
          <w:sz w:val="24"/>
          <w:szCs w:val="27"/>
          <w:lang w:eastAsia="en-IE"/>
        </w:rPr>
        <w:t xml:space="preserve"> N.S. School Book Rental Scheme 2016 - 2017</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I have read this policy and agree to the arrangements for participation in the School Book Rental Scheme. I wish to have my child avail of the scheme in the year 2016/2017</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 </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Name:</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Class:</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Teacher:</w:t>
      </w:r>
    </w:p>
    <w:p w:rsidR="007D1694" w:rsidRPr="007D1694" w:rsidRDefault="007D1694" w:rsidP="007D1694">
      <w:pPr>
        <w:shd w:val="clear" w:color="auto" w:fill="FFFFFF"/>
        <w:spacing w:before="96" w:after="192"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Fee Enclosed:</w:t>
      </w:r>
    </w:p>
    <w:p w:rsidR="007D1694" w:rsidRPr="007D1694" w:rsidRDefault="007D1694" w:rsidP="007D1694">
      <w:pPr>
        <w:shd w:val="clear" w:color="auto" w:fill="FFFFFF"/>
        <w:spacing w:before="96" w:line="360" w:lineRule="atLeast"/>
        <w:rPr>
          <w:rFonts w:ascii="Trebuchet MS" w:eastAsia="Times New Roman" w:hAnsi="Trebuchet MS" w:cs="Times New Roman"/>
          <w:color w:val="555555"/>
          <w:sz w:val="24"/>
          <w:szCs w:val="27"/>
          <w:lang w:eastAsia="en-IE"/>
        </w:rPr>
      </w:pPr>
      <w:r w:rsidRPr="007D1694">
        <w:rPr>
          <w:rFonts w:ascii="Trebuchet MS" w:eastAsia="Times New Roman" w:hAnsi="Trebuchet MS" w:cs="Times New Roman"/>
          <w:color w:val="555555"/>
          <w:sz w:val="24"/>
          <w:szCs w:val="27"/>
          <w:lang w:eastAsia="en-IE"/>
        </w:rPr>
        <w:t>Signed:</w:t>
      </w:r>
    </w:p>
    <w:p w:rsidR="004C0D42" w:rsidRPr="007D1694" w:rsidRDefault="004C0D42">
      <w:pPr>
        <w:rPr>
          <w:sz w:val="20"/>
        </w:rPr>
      </w:pPr>
    </w:p>
    <w:sectPr w:rsidR="004C0D42" w:rsidRPr="007D16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80D" w:rsidRDefault="00CC080D" w:rsidP="007D1694">
      <w:pPr>
        <w:spacing w:after="0" w:line="240" w:lineRule="auto"/>
      </w:pPr>
      <w:r>
        <w:separator/>
      </w:r>
    </w:p>
  </w:endnote>
  <w:endnote w:type="continuationSeparator" w:id="0">
    <w:p w:rsidR="00CC080D" w:rsidRDefault="00CC080D" w:rsidP="007D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80D" w:rsidRDefault="00CC080D" w:rsidP="007D1694">
      <w:pPr>
        <w:spacing w:after="0" w:line="240" w:lineRule="auto"/>
      </w:pPr>
      <w:r>
        <w:separator/>
      </w:r>
    </w:p>
  </w:footnote>
  <w:footnote w:type="continuationSeparator" w:id="0">
    <w:p w:rsidR="00CC080D" w:rsidRDefault="00CC080D" w:rsidP="007D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94" w:rsidRPr="007D1694" w:rsidRDefault="007D1694" w:rsidP="007D1694">
    <w:pPr>
      <w:spacing w:after="0" w:line="240" w:lineRule="auto"/>
      <w:jc w:val="center"/>
      <w:rPr>
        <w:rFonts w:ascii="Impact" w:eastAsia="Times New Roman" w:hAnsi="Impact" w:cs="Times New Roman"/>
        <w:snapToGrid w:val="0"/>
        <w:sz w:val="24"/>
        <w:szCs w:val="20"/>
        <w:lang w:val="en-US"/>
      </w:rPr>
    </w:pPr>
    <w:r w:rsidRPr="007D1694">
      <w:rPr>
        <w:rFonts w:ascii="Impact" w:eastAsia="Times New Roman" w:hAnsi="Impact" w:cs="Times New Roman"/>
        <w:snapToGrid w:val="0"/>
        <w:sz w:val="24"/>
        <w:szCs w:val="20"/>
        <w:lang w:val="en-US"/>
      </w:rPr>
      <w:t>CAMROSS N.S.</w:t>
    </w:r>
  </w:p>
  <w:p w:rsidR="007D1694" w:rsidRPr="007D1694" w:rsidRDefault="007D1694" w:rsidP="007D1694">
    <w:pPr>
      <w:spacing w:after="0" w:line="240" w:lineRule="auto"/>
      <w:jc w:val="center"/>
      <w:rPr>
        <w:rFonts w:ascii="Arial" w:eastAsia="Times New Roman" w:hAnsi="Arial" w:cs="Times New Roman"/>
        <w:snapToGrid w:val="0"/>
        <w:sz w:val="24"/>
        <w:szCs w:val="20"/>
        <w:lang w:val="en-US"/>
      </w:rPr>
    </w:pPr>
    <w:r>
      <w:rPr>
        <w:rFonts w:ascii="Times New Roman" w:eastAsia="Times New Roman" w:hAnsi="Times New Roman" w:cs="Times New Roman"/>
        <w:noProof/>
        <w:sz w:val="20"/>
        <w:szCs w:val="20"/>
        <w:lang w:eastAsia="en-IE"/>
      </w:rPr>
      <w:drawing>
        <wp:inline distT="0" distB="0" distL="0" distR="0">
          <wp:extent cx="4895215" cy="4457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215" cy="445770"/>
                  </a:xfrm>
                  <a:prstGeom prst="rect">
                    <a:avLst/>
                  </a:prstGeom>
                  <a:noFill/>
                  <a:ln>
                    <a:noFill/>
                  </a:ln>
                </pic:spPr>
              </pic:pic>
            </a:graphicData>
          </a:graphic>
        </wp:inline>
      </w:drawing>
    </w:r>
  </w:p>
  <w:p w:rsidR="007D1694" w:rsidRPr="007D1694" w:rsidRDefault="007D1694" w:rsidP="007D1694">
    <w:pPr>
      <w:spacing w:after="0" w:line="240" w:lineRule="auto"/>
      <w:jc w:val="center"/>
      <w:rPr>
        <w:rFonts w:ascii="Arial" w:eastAsia="Times New Roman" w:hAnsi="Arial" w:cs="Times New Roman"/>
        <w:snapToGrid w:val="0"/>
        <w:szCs w:val="20"/>
        <w:lang w:val="en-US"/>
      </w:rPr>
    </w:pPr>
    <w:proofErr w:type="spellStart"/>
    <w:r w:rsidRPr="007D1694">
      <w:rPr>
        <w:rFonts w:ascii="Arial" w:eastAsia="Times New Roman" w:hAnsi="Arial" w:cs="Times New Roman"/>
        <w:snapToGrid w:val="0"/>
        <w:szCs w:val="20"/>
        <w:lang w:val="en-US"/>
      </w:rPr>
      <w:t>Camross</w:t>
    </w:r>
    <w:proofErr w:type="spellEnd"/>
    <w:r w:rsidRPr="007D1694">
      <w:rPr>
        <w:rFonts w:ascii="Arial" w:eastAsia="Times New Roman" w:hAnsi="Arial" w:cs="Times New Roman"/>
        <w:snapToGrid w:val="0"/>
        <w:szCs w:val="20"/>
        <w:lang w:val="en-US"/>
      </w:rPr>
      <w:t xml:space="preserve"> </w:t>
    </w:r>
    <w:r w:rsidRPr="007D1694">
      <w:rPr>
        <w:rFonts w:ascii="Wingdings" w:eastAsia="Times New Roman" w:hAnsi="Wingdings" w:cs="Times New Roman"/>
        <w:snapToGrid w:val="0"/>
        <w:szCs w:val="20"/>
        <w:lang w:val="en-US"/>
      </w:rPr>
      <w:t></w:t>
    </w:r>
    <w:r w:rsidRPr="007D1694">
      <w:rPr>
        <w:rFonts w:ascii="Arial" w:eastAsia="Times New Roman" w:hAnsi="Arial" w:cs="Times New Roman"/>
        <w:snapToGrid w:val="0"/>
        <w:szCs w:val="20"/>
        <w:lang w:val="en-US"/>
      </w:rPr>
      <w:t xml:space="preserve"> </w:t>
    </w:r>
    <w:proofErr w:type="spellStart"/>
    <w:r w:rsidRPr="007D1694">
      <w:rPr>
        <w:rFonts w:ascii="Arial" w:eastAsia="Times New Roman" w:hAnsi="Arial" w:cs="Times New Roman"/>
        <w:snapToGrid w:val="0"/>
        <w:szCs w:val="20"/>
        <w:lang w:val="en-US"/>
      </w:rPr>
      <w:t>Portlaoise</w:t>
    </w:r>
    <w:proofErr w:type="spellEnd"/>
    <w:r w:rsidRPr="007D1694">
      <w:rPr>
        <w:rFonts w:ascii="Arial" w:eastAsia="Times New Roman" w:hAnsi="Arial" w:cs="Times New Roman"/>
        <w:snapToGrid w:val="0"/>
        <w:szCs w:val="20"/>
        <w:lang w:val="en-US"/>
      </w:rPr>
      <w:t xml:space="preserve"> </w:t>
    </w:r>
    <w:r w:rsidRPr="007D1694">
      <w:rPr>
        <w:rFonts w:ascii="Wingdings" w:eastAsia="Times New Roman" w:hAnsi="Wingdings" w:cs="Times New Roman"/>
        <w:snapToGrid w:val="0"/>
        <w:szCs w:val="20"/>
        <w:lang w:val="en-US"/>
      </w:rPr>
      <w:t></w:t>
    </w:r>
    <w:r w:rsidRPr="007D1694">
      <w:rPr>
        <w:rFonts w:ascii="Arial" w:eastAsia="Times New Roman" w:hAnsi="Arial" w:cs="Times New Roman"/>
        <w:snapToGrid w:val="0"/>
        <w:szCs w:val="20"/>
        <w:lang w:val="en-US"/>
      </w:rPr>
      <w:t xml:space="preserve"> </w:t>
    </w:r>
    <w:smartTag w:uri="urn:schemas-microsoft-com:office:smarttags" w:element="place">
      <w:r w:rsidRPr="007D1694">
        <w:rPr>
          <w:rFonts w:ascii="Arial" w:eastAsia="Times New Roman" w:hAnsi="Arial" w:cs="Times New Roman"/>
          <w:snapToGrid w:val="0"/>
          <w:szCs w:val="20"/>
          <w:lang w:val="en-US"/>
        </w:rPr>
        <w:t>Co.</w:t>
      </w:r>
    </w:smartTag>
    <w:r w:rsidRPr="007D1694">
      <w:rPr>
        <w:rFonts w:ascii="Arial" w:eastAsia="Times New Roman" w:hAnsi="Arial" w:cs="Times New Roman"/>
        <w:snapToGrid w:val="0"/>
        <w:szCs w:val="20"/>
        <w:lang w:val="en-US"/>
      </w:rPr>
      <w:t xml:space="preserve"> </w:t>
    </w:r>
    <w:proofErr w:type="spellStart"/>
    <w:r w:rsidRPr="007D1694">
      <w:rPr>
        <w:rFonts w:ascii="Arial" w:eastAsia="Times New Roman" w:hAnsi="Arial" w:cs="Times New Roman"/>
        <w:snapToGrid w:val="0"/>
        <w:szCs w:val="20"/>
        <w:lang w:val="en-US"/>
      </w:rPr>
      <w:t>Laois</w:t>
    </w:r>
    <w:proofErr w:type="spellEnd"/>
    <w:r w:rsidRPr="007D1694">
      <w:rPr>
        <w:rFonts w:ascii="Arial" w:eastAsia="Times New Roman" w:hAnsi="Arial" w:cs="Times New Roman"/>
        <w:snapToGrid w:val="0"/>
        <w:szCs w:val="20"/>
        <w:lang w:val="en-US"/>
      </w:rPr>
      <w:t xml:space="preserve"> Website </w:t>
    </w:r>
    <w:hyperlink r:id="rId2" w:history="1">
      <w:r w:rsidRPr="007D1694">
        <w:rPr>
          <w:rFonts w:ascii="Arial" w:eastAsia="Times New Roman" w:hAnsi="Arial" w:cs="Times New Roman"/>
          <w:snapToGrid w:val="0"/>
          <w:color w:val="0000FF"/>
          <w:szCs w:val="20"/>
          <w:u w:val="single"/>
          <w:lang w:val="en-US"/>
        </w:rPr>
        <w:t>www.camrossns.ie</w:t>
      </w:r>
    </w:hyperlink>
    <w:r w:rsidRPr="007D1694">
      <w:rPr>
        <w:rFonts w:ascii="Arial" w:eastAsia="Times New Roman" w:hAnsi="Arial" w:cs="Times New Roman"/>
        <w:snapToGrid w:val="0"/>
        <w:szCs w:val="20"/>
        <w:lang w:val="en-US"/>
      </w:rPr>
      <w:t xml:space="preserve"> </w:t>
    </w:r>
  </w:p>
  <w:p w:rsidR="007D1694" w:rsidRPr="007D1694" w:rsidRDefault="007D1694" w:rsidP="007D1694">
    <w:pPr>
      <w:spacing w:after="0" w:line="240" w:lineRule="auto"/>
      <w:jc w:val="center"/>
      <w:rPr>
        <w:rFonts w:ascii="Arial" w:eastAsia="Times New Roman" w:hAnsi="Arial" w:cs="Times New Roman"/>
        <w:snapToGrid w:val="0"/>
        <w:szCs w:val="20"/>
        <w:lang w:val="en-US"/>
      </w:rPr>
    </w:pPr>
    <w:r w:rsidRPr="007D1694">
      <w:rPr>
        <w:rFonts w:ascii="Arial" w:eastAsia="Times New Roman" w:hAnsi="Arial" w:cs="Times New Roman"/>
        <w:snapToGrid w:val="0"/>
        <w:szCs w:val="20"/>
        <w:lang w:val="en-US"/>
      </w:rPr>
      <w:t xml:space="preserve">Phone 0578735230 </w:t>
    </w:r>
    <w:r w:rsidRPr="007D1694">
      <w:rPr>
        <w:rFonts w:ascii="Wingdings" w:eastAsia="Times New Roman" w:hAnsi="Wingdings" w:cs="Times New Roman"/>
        <w:snapToGrid w:val="0"/>
        <w:szCs w:val="20"/>
        <w:lang w:val="en-US"/>
      </w:rPr>
      <w:t></w:t>
    </w:r>
    <w:r w:rsidRPr="007D1694">
      <w:rPr>
        <w:rFonts w:ascii="Arial" w:eastAsia="Times New Roman" w:hAnsi="Arial" w:cs="Times New Roman"/>
        <w:snapToGrid w:val="0"/>
        <w:szCs w:val="20"/>
        <w:lang w:val="en-US"/>
      </w:rPr>
      <w:t xml:space="preserve"> Fax 05787 35230 </w:t>
    </w:r>
    <w:r w:rsidRPr="007D1694">
      <w:rPr>
        <w:rFonts w:ascii="Wingdings" w:eastAsia="Times New Roman" w:hAnsi="Wingdings" w:cs="Times New Roman"/>
        <w:snapToGrid w:val="0"/>
        <w:szCs w:val="20"/>
        <w:lang w:val="en-US"/>
      </w:rPr>
      <w:t></w:t>
    </w:r>
    <w:r w:rsidRPr="007D1694">
      <w:rPr>
        <w:rFonts w:ascii="Arial" w:eastAsia="Times New Roman" w:hAnsi="Arial" w:cs="Times New Roman"/>
        <w:snapToGrid w:val="0"/>
        <w:szCs w:val="20"/>
        <w:lang w:val="en-US"/>
      </w:rPr>
      <w:t xml:space="preserve"> Email </w:t>
    </w:r>
    <w:hyperlink r:id="rId3" w:history="1">
      <w:r w:rsidRPr="007D1694">
        <w:rPr>
          <w:rFonts w:ascii="Arial" w:eastAsia="Times New Roman" w:hAnsi="Arial" w:cs="Times New Roman"/>
          <w:snapToGrid w:val="0"/>
          <w:color w:val="0000FF"/>
          <w:szCs w:val="20"/>
          <w:u w:val="single"/>
          <w:lang w:val="en-US"/>
        </w:rPr>
        <w:t>camrossns@eircom.net</w:t>
      </w:r>
    </w:hyperlink>
  </w:p>
  <w:p w:rsidR="007D1694" w:rsidRPr="007D1694" w:rsidRDefault="007D1694" w:rsidP="007D1694">
    <w:pPr>
      <w:spacing w:after="0" w:line="240" w:lineRule="auto"/>
      <w:jc w:val="center"/>
      <w:rPr>
        <w:rFonts w:ascii="Arial" w:eastAsia="Times New Roman" w:hAnsi="Arial" w:cs="Times New Roman"/>
        <w:snapToGrid w:val="0"/>
        <w:szCs w:val="20"/>
        <w:lang w:val="en-US"/>
      </w:rPr>
    </w:pPr>
    <w:r w:rsidRPr="007D1694">
      <w:rPr>
        <w:rFonts w:ascii="Arial" w:eastAsia="Times New Roman" w:hAnsi="Arial" w:cs="Times New Roman"/>
        <w:snapToGrid w:val="0"/>
        <w:szCs w:val="20"/>
        <w:lang w:val="en-US"/>
      </w:rPr>
      <w:t xml:space="preserve">  Roll No. 15933M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5B86"/>
    <w:multiLevelType w:val="multilevel"/>
    <w:tmpl w:val="F21C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94"/>
    <w:rsid w:val="00011F4E"/>
    <w:rsid w:val="00023A08"/>
    <w:rsid w:val="0002593C"/>
    <w:rsid w:val="000361B5"/>
    <w:rsid w:val="00045894"/>
    <w:rsid w:val="00046AFF"/>
    <w:rsid w:val="000549B6"/>
    <w:rsid w:val="000610C9"/>
    <w:rsid w:val="00072AD3"/>
    <w:rsid w:val="00083BA9"/>
    <w:rsid w:val="000860BA"/>
    <w:rsid w:val="000871D1"/>
    <w:rsid w:val="0009105E"/>
    <w:rsid w:val="00094847"/>
    <w:rsid w:val="000960C5"/>
    <w:rsid w:val="00096EF5"/>
    <w:rsid w:val="000A3CA8"/>
    <w:rsid w:val="000A77CC"/>
    <w:rsid w:val="000C278E"/>
    <w:rsid w:val="000E14D2"/>
    <w:rsid w:val="000E1781"/>
    <w:rsid w:val="000E34CF"/>
    <w:rsid w:val="000E43BA"/>
    <w:rsid w:val="000E7AC5"/>
    <w:rsid w:val="00121FD6"/>
    <w:rsid w:val="0013144F"/>
    <w:rsid w:val="0013397B"/>
    <w:rsid w:val="00154AB4"/>
    <w:rsid w:val="00172361"/>
    <w:rsid w:val="00175A0A"/>
    <w:rsid w:val="00176682"/>
    <w:rsid w:val="00177190"/>
    <w:rsid w:val="00180074"/>
    <w:rsid w:val="00182298"/>
    <w:rsid w:val="00185B34"/>
    <w:rsid w:val="00186477"/>
    <w:rsid w:val="001A0869"/>
    <w:rsid w:val="001A3E9A"/>
    <w:rsid w:val="001A5EA0"/>
    <w:rsid w:val="001A620D"/>
    <w:rsid w:val="001D1FC9"/>
    <w:rsid w:val="001D52D1"/>
    <w:rsid w:val="001E71CC"/>
    <w:rsid w:val="001F2EB9"/>
    <w:rsid w:val="001F44B8"/>
    <w:rsid w:val="001F7D61"/>
    <w:rsid w:val="002140BD"/>
    <w:rsid w:val="00223BB9"/>
    <w:rsid w:val="00227F90"/>
    <w:rsid w:val="00231DC5"/>
    <w:rsid w:val="0023367F"/>
    <w:rsid w:val="00240D49"/>
    <w:rsid w:val="00243726"/>
    <w:rsid w:val="00244CD2"/>
    <w:rsid w:val="00255F74"/>
    <w:rsid w:val="00256200"/>
    <w:rsid w:val="002603C2"/>
    <w:rsid w:val="00270952"/>
    <w:rsid w:val="00270CBA"/>
    <w:rsid w:val="002773B2"/>
    <w:rsid w:val="00280D99"/>
    <w:rsid w:val="002A3C66"/>
    <w:rsid w:val="002B3F38"/>
    <w:rsid w:val="002B44DD"/>
    <w:rsid w:val="002B4852"/>
    <w:rsid w:val="002D097D"/>
    <w:rsid w:val="002D4A9C"/>
    <w:rsid w:val="002D6F05"/>
    <w:rsid w:val="002D7593"/>
    <w:rsid w:val="002F2F2E"/>
    <w:rsid w:val="002F4847"/>
    <w:rsid w:val="002F7E8A"/>
    <w:rsid w:val="00341AEF"/>
    <w:rsid w:val="00342E6F"/>
    <w:rsid w:val="003644FD"/>
    <w:rsid w:val="00375C2A"/>
    <w:rsid w:val="00376A58"/>
    <w:rsid w:val="0038314F"/>
    <w:rsid w:val="00394D46"/>
    <w:rsid w:val="00396F2D"/>
    <w:rsid w:val="003A3030"/>
    <w:rsid w:val="003A37B0"/>
    <w:rsid w:val="003B12FF"/>
    <w:rsid w:val="003B2F25"/>
    <w:rsid w:val="003B5A91"/>
    <w:rsid w:val="003C0D97"/>
    <w:rsid w:val="003C5F6F"/>
    <w:rsid w:val="003C63C1"/>
    <w:rsid w:val="003D5139"/>
    <w:rsid w:val="003D7340"/>
    <w:rsid w:val="003D7C8D"/>
    <w:rsid w:val="003E2604"/>
    <w:rsid w:val="003F1083"/>
    <w:rsid w:val="003F11E0"/>
    <w:rsid w:val="003F4446"/>
    <w:rsid w:val="00425180"/>
    <w:rsid w:val="00433B03"/>
    <w:rsid w:val="004508BA"/>
    <w:rsid w:val="00450951"/>
    <w:rsid w:val="0045111F"/>
    <w:rsid w:val="004553BB"/>
    <w:rsid w:val="00462878"/>
    <w:rsid w:val="00465383"/>
    <w:rsid w:val="00466ED5"/>
    <w:rsid w:val="0048224C"/>
    <w:rsid w:val="004852E6"/>
    <w:rsid w:val="00491B97"/>
    <w:rsid w:val="0049271E"/>
    <w:rsid w:val="00493098"/>
    <w:rsid w:val="00493496"/>
    <w:rsid w:val="004B10F3"/>
    <w:rsid w:val="004B6003"/>
    <w:rsid w:val="004C0D42"/>
    <w:rsid w:val="004C2E8A"/>
    <w:rsid w:val="004C48DB"/>
    <w:rsid w:val="004C7D73"/>
    <w:rsid w:val="004E23E9"/>
    <w:rsid w:val="004E4EF0"/>
    <w:rsid w:val="004E5E31"/>
    <w:rsid w:val="004F15F2"/>
    <w:rsid w:val="00511ED4"/>
    <w:rsid w:val="00512D92"/>
    <w:rsid w:val="00513FAA"/>
    <w:rsid w:val="0051759D"/>
    <w:rsid w:val="00517DFF"/>
    <w:rsid w:val="00536DED"/>
    <w:rsid w:val="00542FE0"/>
    <w:rsid w:val="00544D51"/>
    <w:rsid w:val="0054676F"/>
    <w:rsid w:val="00550BE6"/>
    <w:rsid w:val="00557FCE"/>
    <w:rsid w:val="00560016"/>
    <w:rsid w:val="00570DBC"/>
    <w:rsid w:val="005753E2"/>
    <w:rsid w:val="005843D7"/>
    <w:rsid w:val="0058463F"/>
    <w:rsid w:val="005918A1"/>
    <w:rsid w:val="00594DFB"/>
    <w:rsid w:val="005A0E94"/>
    <w:rsid w:val="005A67E8"/>
    <w:rsid w:val="005C16EB"/>
    <w:rsid w:val="005C2877"/>
    <w:rsid w:val="005D6225"/>
    <w:rsid w:val="005E0EC4"/>
    <w:rsid w:val="005E369B"/>
    <w:rsid w:val="005F58C7"/>
    <w:rsid w:val="005F5D69"/>
    <w:rsid w:val="006070BC"/>
    <w:rsid w:val="00613950"/>
    <w:rsid w:val="00614ADF"/>
    <w:rsid w:val="006172AB"/>
    <w:rsid w:val="006236A4"/>
    <w:rsid w:val="0062519E"/>
    <w:rsid w:val="00635144"/>
    <w:rsid w:val="00642430"/>
    <w:rsid w:val="00643404"/>
    <w:rsid w:val="0065758B"/>
    <w:rsid w:val="00662A83"/>
    <w:rsid w:val="006765E7"/>
    <w:rsid w:val="00676F8D"/>
    <w:rsid w:val="006920DC"/>
    <w:rsid w:val="00692F89"/>
    <w:rsid w:val="006A0936"/>
    <w:rsid w:val="006A5685"/>
    <w:rsid w:val="006B5E78"/>
    <w:rsid w:val="006C4B49"/>
    <w:rsid w:val="006D06C0"/>
    <w:rsid w:val="006D2229"/>
    <w:rsid w:val="006D645A"/>
    <w:rsid w:val="006E0844"/>
    <w:rsid w:val="006E0F8E"/>
    <w:rsid w:val="006E1673"/>
    <w:rsid w:val="006F6C17"/>
    <w:rsid w:val="00703376"/>
    <w:rsid w:val="00730BD7"/>
    <w:rsid w:val="00733F70"/>
    <w:rsid w:val="0073435B"/>
    <w:rsid w:val="00742FE0"/>
    <w:rsid w:val="007535C8"/>
    <w:rsid w:val="007560DD"/>
    <w:rsid w:val="00771C2A"/>
    <w:rsid w:val="007846CC"/>
    <w:rsid w:val="00791471"/>
    <w:rsid w:val="00795241"/>
    <w:rsid w:val="007A5127"/>
    <w:rsid w:val="007A7B96"/>
    <w:rsid w:val="007B2773"/>
    <w:rsid w:val="007B3E70"/>
    <w:rsid w:val="007B46BB"/>
    <w:rsid w:val="007B7515"/>
    <w:rsid w:val="007C3194"/>
    <w:rsid w:val="007D1694"/>
    <w:rsid w:val="007D1B15"/>
    <w:rsid w:val="007D630B"/>
    <w:rsid w:val="007E0FA4"/>
    <w:rsid w:val="007E2798"/>
    <w:rsid w:val="007E4C3E"/>
    <w:rsid w:val="007E5023"/>
    <w:rsid w:val="007F602B"/>
    <w:rsid w:val="00840ED8"/>
    <w:rsid w:val="008475BA"/>
    <w:rsid w:val="008511CC"/>
    <w:rsid w:val="008543BB"/>
    <w:rsid w:val="00862692"/>
    <w:rsid w:val="00863011"/>
    <w:rsid w:val="008646E5"/>
    <w:rsid w:val="00871166"/>
    <w:rsid w:val="008740C1"/>
    <w:rsid w:val="00876924"/>
    <w:rsid w:val="008A1872"/>
    <w:rsid w:val="008A4C3D"/>
    <w:rsid w:val="008B5292"/>
    <w:rsid w:val="008D13F2"/>
    <w:rsid w:val="008E0FCC"/>
    <w:rsid w:val="008E1792"/>
    <w:rsid w:val="008E462D"/>
    <w:rsid w:val="0090000C"/>
    <w:rsid w:val="00917371"/>
    <w:rsid w:val="00922844"/>
    <w:rsid w:val="00923C47"/>
    <w:rsid w:val="009446B4"/>
    <w:rsid w:val="00946B04"/>
    <w:rsid w:val="00953487"/>
    <w:rsid w:val="009544E4"/>
    <w:rsid w:val="00962FD5"/>
    <w:rsid w:val="009659D6"/>
    <w:rsid w:val="0096768C"/>
    <w:rsid w:val="00973272"/>
    <w:rsid w:val="009752E5"/>
    <w:rsid w:val="00983421"/>
    <w:rsid w:val="0099216F"/>
    <w:rsid w:val="00993669"/>
    <w:rsid w:val="009A0E2C"/>
    <w:rsid w:val="009A324E"/>
    <w:rsid w:val="009B0BCA"/>
    <w:rsid w:val="009B5C86"/>
    <w:rsid w:val="009C2F1C"/>
    <w:rsid w:val="009D14B2"/>
    <w:rsid w:val="009D2BEE"/>
    <w:rsid w:val="009E797B"/>
    <w:rsid w:val="009F2976"/>
    <w:rsid w:val="00A0319B"/>
    <w:rsid w:val="00A10B77"/>
    <w:rsid w:val="00A207A4"/>
    <w:rsid w:val="00A223E7"/>
    <w:rsid w:val="00A43E08"/>
    <w:rsid w:val="00A44C6E"/>
    <w:rsid w:val="00A51348"/>
    <w:rsid w:val="00A54A91"/>
    <w:rsid w:val="00A56C40"/>
    <w:rsid w:val="00A63A0A"/>
    <w:rsid w:val="00A63B5B"/>
    <w:rsid w:val="00A6790E"/>
    <w:rsid w:val="00A67A62"/>
    <w:rsid w:val="00A73074"/>
    <w:rsid w:val="00A80E88"/>
    <w:rsid w:val="00A86BCD"/>
    <w:rsid w:val="00AD070B"/>
    <w:rsid w:val="00AE396D"/>
    <w:rsid w:val="00AE4B33"/>
    <w:rsid w:val="00AF06FD"/>
    <w:rsid w:val="00AF43ED"/>
    <w:rsid w:val="00B01069"/>
    <w:rsid w:val="00B029AF"/>
    <w:rsid w:val="00B029D7"/>
    <w:rsid w:val="00B10C03"/>
    <w:rsid w:val="00B17164"/>
    <w:rsid w:val="00B26B90"/>
    <w:rsid w:val="00B331C5"/>
    <w:rsid w:val="00B36AF3"/>
    <w:rsid w:val="00B40AA7"/>
    <w:rsid w:val="00B462B1"/>
    <w:rsid w:val="00B57AA8"/>
    <w:rsid w:val="00B61CEC"/>
    <w:rsid w:val="00B7134E"/>
    <w:rsid w:val="00B72F36"/>
    <w:rsid w:val="00B84D23"/>
    <w:rsid w:val="00B8743E"/>
    <w:rsid w:val="00B876C0"/>
    <w:rsid w:val="00B87ED3"/>
    <w:rsid w:val="00BA45B7"/>
    <w:rsid w:val="00BA56D3"/>
    <w:rsid w:val="00BB158A"/>
    <w:rsid w:val="00BB3213"/>
    <w:rsid w:val="00BB3EE7"/>
    <w:rsid w:val="00BB4269"/>
    <w:rsid w:val="00BB4D76"/>
    <w:rsid w:val="00BB53EA"/>
    <w:rsid w:val="00BC5B0A"/>
    <w:rsid w:val="00BD1FF4"/>
    <w:rsid w:val="00BD2FA7"/>
    <w:rsid w:val="00BF1294"/>
    <w:rsid w:val="00BF705A"/>
    <w:rsid w:val="00C02E7A"/>
    <w:rsid w:val="00C037CE"/>
    <w:rsid w:val="00C21E57"/>
    <w:rsid w:val="00C22A63"/>
    <w:rsid w:val="00C24C4C"/>
    <w:rsid w:val="00C26515"/>
    <w:rsid w:val="00C26A70"/>
    <w:rsid w:val="00C31094"/>
    <w:rsid w:val="00C31E76"/>
    <w:rsid w:val="00C35FAC"/>
    <w:rsid w:val="00C44D2F"/>
    <w:rsid w:val="00C45D93"/>
    <w:rsid w:val="00C51A07"/>
    <w:rsid w:val="00C67181"/>
    <w:rsid w:val="00CA0ADE"/>
    <w:rsid w:val="00CA3EA2"/>
    <w:rsid w:val="00CC080D"/>
    <w:rsid w:val="00CC3130"/>
    <w:rsid w:val="00CC335A"/>
    <w:rsid w:val="00CD4700"/>
    <w:rsid w:val="00CE07F7"/>
    <w:rsid w:val="00CE4F91"/>
    <w:rsid w:val="00CF73CC"/>
    <w:rsid w:val="00D00EAA"/>
    <w:rsid w:val="00D027DB"/>
    <w:rsid w:val="00D02A5E"/>
    <w:rsid w:val="00D06D49"/>
    <w:rsid w:val="00D13983"/>
    <w:rsid w:val="00D1705E"/>
    <w:rsid w:val="00D21B0E"/>
    <w:rsid w:val="00D238A3"/>
    <w:rsid w:val="00D25900"/>
    <w:rsid w:val="00D43047"/>
    <w:rsid w:val="00D474F8"/>
    <w:rsid w:val="00D54563"/>
    <w:rsid w:val="00D617A7"/>
    <w:rsid w:val="00D62900"/>
    <w:rsid w:val="00D62FCD"/>
    <w:rsid w:val="00D6366E"/>
    <w:rsid w:val="00D65827"/>
    <w:rsid w:val="00D7310C"/>
    <w:rsid w:val="00D74A9C"/>
    <w:rsid w:val="00D74F46"/>
    <w:rsid w:val="00D831CA"/>
    <w:rsid w:val="00D840F0"/>
    <w:rsid w:val="00D91380"/>
    <w:rsid w:val="00DC0165"/>
    <w:rsid w:val="00DC5FC2"/>
    <w:rsid w:val="00DC6409"/>
    <w:rsid w:val="00DD2FC5"/>
    <w:rsid w:val="00DE1ABC"/>
    <w:rsid w:val="00DE3089"/>
    <w:rsid w:val="00DE32BF"/>
    <w:rsid w:val="00DE461E"/>
    <w:rsid w:val="00DF1537"/>
    <w:rsid w:val="00DF1C61"/>
    <w:rsid w:val="00E04F05"/>
    <w:rsid w:val="00E16AD5"/>
    <w:rsid w:val="00E31326"/>
    <w:rsid w:val="00E8210E"/>
    <w:rsid w:val="00EA1CCE"/>
    <w:rsid w:val="00EB22C3"/>
    <w:rsid w:val="00EB71DC"/>
    <w:rsid w:val="00EC3D84"/>
    <w:rsid w:val="00ED0611"/>
    <w:rsid w:val="00ED25CF"/>
    <w:rsid w:val="00ED4758"/>
    <w:rsid w:val="00ED7D6B"/>
    <w:rsid w:val="00EE17EA"/>
    <w:rsid w:val="00EE2BAA"/>
    <w:rsid w:val="00EF76AE"/>
    <w:rsid w:val="00F047FB"/>
    <w:rsid w:val="00F05F40"/>
    <w:rsid w:val="00F163B6"/>
    <w:rsid w:val="00F22A81"/>
    <w:rsid w:val="00F24F37"/>
    <w:rsid w:val="00F41AE0"/>
    <w:rsid w:val="00F46E92"/>
    <w:rsid w:val="00F54A97"/>
    <w:rsid w:val="00F610BD"/>
    <w:rsid w:val="00F63698"/>
    <w:rsid w:val="00F97113"/>
    <w:rsid w:val="00F97F50"/>
    <w:rsid w:val="00FA1A61"/>
    <w:rsid w:val="00FA486A"/>
    <w:rsid w:val="00FA63B7"/>
    <w:rsid w:val="00FB2246"/>
    <w:rsid w:val="00FB3F14"/>
    <w:rsid w:val="00FB6AC8"/>
    <w:rsid w:val="00FC1220"/>
    <w:rsid w:val="00FD0721"/>
    <w:rsid w:val="00FD4173"/>
    <w:rsid w:val="00FD53A0"/>
    <w:rsid w:val="00FF63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4"/>
  </w:style>
  <w:style w:type="paragraph" w:styleId="Footer">
    <w:name w:val="footer"/>
    <w:basedOn w:val="Normal"/>
    <w:link w:val="FooterChar"/>
    <w:uiPriority w:val="99"/>
    <w:unhideWhenUsed/>
    <w:rsid w:val="007D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4"/>
  </w:style>
  <w:style w:type="paragraph" w:styleId="BalloonText">
    <w:name w:val="Balloon Text"/>
    <w:basedOn w:val="Normal"/>
    <w:link w:val="BalloonTextChar"/>
    <w:uiPriority w:val="99"/>
    <w:semiHidden/>
    <w:unhideWhenUsed/>
    <w:rsid w:val="007D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694"/>
  </w:style>
  <w:style w:type="paragraph" w:styleId="Footer">
    <w:name w:val="footer"/>
    <w:basedOn w:val="Normal"/>
    <w:link w:val="FooterChar"/>
    <w:uiPriority w:val="99"/>
    <w:unhideWhenUsed/>
    <w:rsid w:val="007D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694"/>
  </w:style>
  <w:style w:type="paragraph" w:styleId="BalloonText">
    <w:name w:val="Balloon Text"/>
    <w:basedOn w:val="Normal"/>
    <w:link w:val="BalloonTextChar"/>
    <w:uiPriority w:val="99"/>
    <w:semiHidden/>
    <w:unhideWhenUsed/>
    <w:rsid w:val="007D1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6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52663">
      <w:bodyDiv w:val="1"/>
      <w:marLeft w:val="0"/>
      <w:marRight w:val="0"/>
      <w:marTop w:val="0"/>
      <w:marBottom w:val="0"/>
      <w:divBdr>
        <w:top w:val="none" w:sz="0" w:space="0" w:color="auto"/>
        <w:left w:val="none" w:sz="0" w:space="0" w:color="auto"/>
        <w:bottom w:val="none" w:sz="0" w:space="0" w:color="auto"/>
        <w:right w:val="none" w:sz="0" w:space="0" w:color="auto"/>
      </w:divBdr>
      <w:divsChild>
        <w:div w:id="83495088">
          <w:marLeft w:val="0"/>
          <w:marRight w:val="0"/>
          <w:marTop w:val="0"/>
          <w:marBottom w:val="0"/>
          <w:divBdr>
            <w:top w:val="none" w:sz="0" w:space="0" w:color="auto"/>
            <w:left w:val="none" w:sz="0" w:space="0" w:color="auto"/>
            <w:bottom w:val="none" w:sz="0" w:space="0" w:color="auto"/>
            <w:right w:val="none" w:sz="0" w:space="0" w:color="auto"/>
          </w:divBdr>
          <w:divsChild>
            <w:div w:id="926504542">
              <w:marLeft w:val="0"/>
              <w:marRight w:val="0"/>
              <w:marTop w:val="0"/>
              <w:marBottom w:val="225"/>
              <w:divBdr>
                <w:top w:val="none" w:sz="0" w:space="0" w:color="auto"/>
                <w:left w:val="none" w:sz="0" w:space="0" w:color="auto"/>
                <w:bottom w:val="none" w:sz="0" w:space="0" w:color="auto"/>
                <w:right w:val="none" w:sz="0" w:space="0" w:color="auto"/>
              </w:divBdr>
              <w:divsChild>
                <w:div w:id="672494224">
                  <w:marLeft w:val="0"/>
                  <w:marRight w:val="0"/>
                  <w:marTop w:val="150"/>
                  <w:marBottom w:val="150"/>
                  <w:divBdr>
                    <w:top w:val="none" w:sz="0" w:space="0" w:color="auto"/>
                    <w:left w:val="none" w:sz="0" w:space="0" w:color="auto"/>
                    <w:bottom w:val="none" w:sz="0" w:space="0" w:color="auto"/>
                    <w:right w:val="none" w:sz="0" w:space="0" w:color="auto"/>
                  </w:divBdr>
                  <w:divsChild>
                    <w:div w:id="470754821">
                      <w:marLeft w:val="0"/>
                      <w:marRight w:val="0"/>
                      <w:marTop w:val="0"/>
                      <w:marBottom w:val="0"/>
                      <w:divBdr>
                        <w:top w:val="none" w:sz="0" w:space="0" w:color="auto"/>
                        <w:left w:val="none" w:sz="0" w:space="0" w:color="auto"/>
                        <w:bottom w:val="none" w:sz="0" w:space="0" w:color="auto"/>
                        <w:right w:val="none" w:sz="0" w:space="0" w:color="auto"/>
                      </w:divBdr>
                      <w:divsChild>
                        <w:div w:id="707029967">
                          <w:marLeft w:val="0"/>
                          <w:marRight w:val="0"/>
                          <w:marTop w:val="0"/>
                          <w:marBottom w:val="0"/>
                          <w:divBdr>
                            <w:top w:val="none" w:sz="0" w:space="0" w:color="auto"/>
                            <w:left w:val="none" w:sz="0" w:space="0" w:color="auto"/>
                            <w:bottom w:val="none" w:sz="0" w:space="0" w:color="auto"/>
                            <w:right w:val="none" w:sz="0" w:space="0" w:color="auto"/>
                          </w:divBdr>
                          <w:divsChild>
                            <w:div w:id="729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amrossns@iol.ie" TargetMode="External"/><Relationship Id="rId2" Type="http://schemas.openxmlformats.org/officeDocument/2006/relationships/hyperlink" Target="http://www.camrossns.ie"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Talitha Horan</dc:creator>
  <cp:lastModifiedBy>Talitha Horan</cp:lastModifiedBy>
  <cp:revision>1</cp:revision>
  <dcterms:created xsi:type="dcterms:W3CDTF">2016-05-29T16:36:00Z</dcterms:created>
  <dcterms:modified xsi:type="dcterms:W3CDTF">2016-05-29T16:50:00Z</dcterms:modified>
</cp:coreProperties>
</file>